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9775" w14:textId="77777777" w:rsidR="00EE6110" w:rsidRDefault="00EE6110" w:rsidP="00EE61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7.</w:t>
      </w:r>
    </w:p>
    <w:p w14:paraId="2D9F449D" w14:textId="77777777" w:rsidR="00EE6110" w:rsidRPr="00832BDE" w:rsidRDefault="00EE6110" w:rsidP="00EE6110">
      <w:pPr>
        <w:spacing w:after="0" w:line="240" w:lineRule="auto"/>
        <w:jc w:val="center"/>
        <w:rPr>
          <w:rFonts w:ascii="Arial" w:eastAsia="MS Mincho" w:hAnsi="Arial" w:cs="Arial"/>
          <w:b/>
          <w:iCs/>
          <w:color w:val="000000"/>
          <w:sz w:val="24"/>
          <w:szCs w:val="24"/>
          <w:lang w:eastAsia="es-ES"/>
        </w:rPr>
      </w:pPr>
      <w:r w:rsidRPr="00832BDE">
        <w:rPr>
          <w:rFonts w:ascii="Arial" w:eastAsia="MS Mincho" w:hAnsi="Arial" w:cs="Arial"/>
          <w:b/>
          <w:iCs/>
          <w:color w:val="000000"/>
          <w:sz w:val="24"/>
          <w:szCs w:val="24"/>
          <w:lang w:eastAsia="es-ES"/>
        </w:rPr>
        <w:t>CARTA DE SOLICITUD DE RENOVACIÓN DE APROBACIÓN DE ESTUDIOS OBSERVACIONALES/ DE INTERVENCIÓN/ENSAYOS CLÍNICOS</w:t>
      </w:r>
    </w:p>
    <w:p w14:paraId="7D7BCE5C" w14:textId="0A1758D6" w:rsidR="00EE6110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24"/>
          <w:szCs w:val="24"/>
          <w:lang w:val="es-ES" w:eastAsia="es-ES_tradnl"/>
        </w:rPr>
      </w:pPr>
    </w:p>
    <w:p w14:paraId="7221C526" w14:textId="77777777" w:rsidR="002F1C17" w:rsidRDefault="002F1C17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24"/>
          <w:szCs w:val="24"/>
          <w:lang w:val="es-ES" w:eastAsia="es-ES_tradnl"/>
        </w:rPr>
      </w:pPr>
    </w:p>
    <w:p w14:paraId="3A5E5653" w14:textId="1FE5D0B0" w:rsidR="002F1C17" w:rsidRPr="002F1C17" w:rsidRDefault="002F1C17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  <w:r w:rsidRPr="002F1C17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Quito, </w:t>
      </w:r>
      <w:proofErr w:type="spellStart"/>
      <w:r w:rsidRPr="002F1C17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xxxx</w:t>
      </w:r>
      <w:proofErr w:type="spellEnd"/>
      <w:r w:rsidRPr="002F1C17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 de </w:t>
      </w:r>
      <w:proofErr w:type="spellStart"/>
      <w:r w:rsidRPr="002F1C17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xxx</w:t>
      </w:r>
      <w:proofErr w:type="spellEnd"/>
      <w:r w:rsidRPr="002F1C17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 de</w:t>
      </w:r>
    </w:p>
    <w:p w14:paraId="11A891FE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</w:p>
    <w:p w14:paraId="0AF5666A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</w:p>
    <w:p w14:paraId="03669946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  <w:r w:rsidRPr="00832BDE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Señor/a </w:t>
      </w:r>
    </w:p>
    <w:p w14:paraId="1212BEB7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  <w:r w:rsidRPr="00832BDE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XXXXXXXXXXXXXXXXXXXXX </w:t>
      </w:r>
    </w:p>
    <w:p w14:paraId="742B335E" w14:textId="4E83BDCA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  <w:r w:rsidRPr="00832BDE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Presidente del Comité de Ética de Investigación en Seres Humanos de </w:t>
      </w:r>
      <w:r w:rsidRPr="002F1C17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Universidad de Las Américas</w:t>
      </w:r>
      <w:r w:rsidR="002F1C17" w:rsidRPr="002F1C17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 </w:t>
      </w:r>
      <w:r w:rsidRPr="00832BDE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(CEISH-</w:t>
      </w:r>
      <w:r w:rsidRPr="002F1C17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UDLA</w:t>
      </w:r>
      <w:r w:rsidRPr="00832BDE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>)</w:t>
      </w:r>
    </w:p>
    <w:p w14:paraId="385E8287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</w:p>
    <w:p w14:paraId="1CC245BE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</w:p>
    <w:p w14:paraId="63FA558D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  <w:r w:rsidRPr="00832BDE"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  <w:t xml:space="preserve">De mi mejor consideración: </w:t>
      </w:r>
    </w:p>
    <w:p w14:paraId="15B0DFA9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000000"/>
          <w:sz w:val="24"/>
          <w:szCs w:val="24"/>
          <w:lang w:val="es-ES" w:eastAsia="es-ES"/>
        </w:rPr>
      </w:pPr>
    </w:p>
    <w:p w14:paraId="3D811D47" w14:textId="2F14BDA9" w:rsidR="00EE6110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832BDE">
        <w:rPr>
          <w:rFonts w:ascii="Arial" w:eastAsia="Times New Roman" w:hAnsi="Arial" w:cs="Arial"/>
          <w:sz w:val="24"/>
          <w:szCs w:val="24"/>
          <w:lang w:val="es-ES" w:eastAsia="es-ES_tradnl"/>
        </w:rPr>
        <w:t>Por medio del presente, yo (</w:t>
      </w:r>
      <w:r w:rsidRPr="002F1C17">
        <w:rPr>
          <w:rFonts w:ascii="Arial" w:eastAsia="Times New Roman" w:hAnsi="Arial" w:cs="Arial"/>
          <w:sz w:val="24"/>
          <w:szCs w:val="24"/>
          <w:lang w:val="es-ES" w:eastAsia="es-ES_tradnl"/>
        </w:rPr>
        <w:t xml:space="preserve">nombres completos del investigador principal) </w:t>
      </w:r>
      <w:r w:rsidRPr="00832BDE">
        <w:rPr>
          <w:rFonts w:ascii="Arial" w:eastAsia="Times New Roman" w:hAnsi="Arial" w:cs="Arial"/>
          <w:sz w:val="24"/>
          <w:szCs w:val="24"/>
          <w:lang w:val="es-ES" w:eastAsia="es-ES_tradnl"/>
        </w:rPr>
        <w:t>en calidad de investigador principal, solicito la renovación de la aprobación de mi investigación (</w:t>
      </w:r>
      <w:r w:rsidRPr="002F1C17">
        <w:rPr>
          <w:rFonts w:ascii="Arial" w:eastAsia="Times New Roman" w:hAnsi="Arial" w:cs="Arial"/>
          <w:sz w:val="24"/>
          <w:szCs w:val="24"/>
          <w:lang w:val="es-ES" w:eastAsia="es-ES_tradnl"/>
        </w:rPr>
        <w:t>título de la investigación</w:t>
      </w:r>
      <w:r w:rsidRPr="00832BDE">
        <w:rPr>
          <w:rFonts w:ascii="Arial" w:eastAsia="Times New Roman" w:hAnsi="Arial" w:cs="Arial"/>
          <w:sz w:val="24"/>
          <w:szCs w:val="24"/>
          <w:lang w:val="es-ES" w:eastAsia="es-ES_tradnl"/>
        </w:rPr>
        <w:t>), previamente aprobada por el CEISH-</w:t>
      </w:r>
      <w:r w:rsidRPr="002F1C17">
        <w:rPr>
          <w:rFonts w:ascii="Arial" w:eastAsia="Times New Roman" w:hAnsi="Arial" w:cs="Arial"/>
          <w:sz w:val="24"/>
          <w:szCs w:val="24"/>
          <w:lang w:val="es-ES" w:eastAsia="es-ES_tradnl"/>
        </w:rPr>
        <w:t>UDLA</w:t>
      </w:r>
      <w:r w:rsidR="002F1C17">
        <w:rPr>
          <w:rFonts w:ascii="Arial" w:eastAsia="Times New Roman" w:hAnsi="Arial" w:cs="Arial"/>
          <w:sz w:val="24"/>
          <w:szCs w:val="24"/>
          <w:lang w:val="es-ES" w:eastAsia="es-ES_tradnl"/>
        </w:rPr>
        <w:t>.</w:t>
      </w:r>
    </w:p>
    <w:p w14:paraId="67B6840B" w14:textId="77777777" w:rsidR="002F1C17" w:rsidRDefault="002F1C17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2F1C17" w14:paraId="1EE0FAA5" w14:textId="77777777" w:rsidTr="002F1C17">
        <w:tc>
          <w:tcPr>
            <w:tcW w:w="3397" w:type="dxa"/>
          </w:tcPr>
          <w:p w14:paraId="78DBFA40" w14:textId="28D55A32" w:rsidR="002F1C17" w:rsidRP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Título del estudio</w:t>
            </w:r>
          </w:p>
        </w:tc>
        <w:tc>
          <w:tcPr>
            <w:tcW w:w="5431" w:type="dxa"/>
          </w:tcPr>
          <w:p w14:paraId="2A1C687B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F1C17" w14:paraId="68E1C302" w14:textId="77777777" w:rsidTr="002F1C17">
        <w:tc>
          <w:tcPr>
            <w:tcW w:w="3397" w:type="dxa"/>
          </w:tcPr>
          <w:p w14:paraId="37FC5C1E" w14:textId="685AF05A" w:rsidR="002F1C17" w:rsidRP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Código CEISH</w:t>
            </w:r>
          </w:p>
        </w:tc>
        <w:tc>
          <w:tcPr>
            <w:tcW w:w="5431" w:type="dxa"/>
          </w:tcPr>
          <w:p w14:paraId="6766AC02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F1C17" w14:paraId="072D583C" w14:textId="77777777" w:rsidTr="002F1C17">
        <w:tc>
          <w:tcPr>
            <w:tcW w:w="3397" w:type="dxa"/>
          </w:tcPr>
          <w:p w14:paraId="38030E5A" w14:textId="12A16CC1" w:rsidR="002F1C17" w:rsidRP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Fecha aprobación CEISH</w:t>
            </w:r>
          </w:p>
        </w:tc>
        <w:tc>
          <w:tcPr>
            <w:tcW w:w="5431" w:type="dxa"/>
          </w:tcPr>
          <w:p w14:paraId="684A5860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F1C17" w14:paraId="6D5FBB5C" w14:textId="77777777" w:rsidTr="002F1C17">
        <w:tc>
          <w:tcPr>
            <w:tcW w:w="3397" w:type="dxa"/>
          </w:tcPr>
          <w:p w14:paraId="719EA4D9" w14:textId="7CC42F83" w:rsidR="002F1C17" w:rsidRP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Tipo de Estudio</w:t>
            </w:r>
          </w:p>
        </w:tc>
        <w:tc>
          <w:tcPr>
            <w:tcW w:w="5431" w:type="dxa"/>
          </w:tcPr>
          <w:p w14:paraId="6E271BBB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F1C17" w14:paraId="2726414C" w14:textId="77777777" w:rsidTr="002F1C17">
        <w:tc>
          <w:tcPr>
            <w:tcW w:w="3397" w:type="dxa"/>
          </w:tcPr>
          <w:p w14:paraId="0CA39DF4" w14:textId="5F361C4F" w:rsidR="002F1C17" w:rsidRP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Área de Estudio</w:t>
            </w:r>
          </w:p>
        </w:tc>
        <w:tc>
          <w:tcPr>
            <w:tcW w:w="5431" w:type="dxa"/>
          </w:tcPr>
          <w:p w14:paraId="7BEF51E9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F1C17" w14:paraId="1E3C0197" w14:textId="77777777" w:rsidTr="002F1C17">
        <w:tc>
          <w:tcPr>
            <w:tcW w:w="3397" w:type="dxa"/>
          </w:tcPr>
          <w:p w14:paraId="01A3B896" w14:textId="012C8E62" w:rsidR="002F1C17" w:rsidRP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Nivel de riesgo aprobado</w:t>
            </w:r>
          </w:p>
        </w:tc>
        <w:tc>
          <w:tcPr>
            <w:tcW w:w="5431" w:type="dxa"/>
          </w:tcPr>
          <w:p w14:paraId="00ECF9E9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F1C17" w14:paraId="2ADB89B8" w14:textId="77777777" w:rsidTr="002F1C17">
        <w:tc>
          <w:tcPr>
            <w:tcW w:w="3397" w:type="dxa"/>
          </w:tcPr>
          <w:p w14:paraId="7F15C7B1" w14:textId="10B67CE0" w:rsidR="002F1C17" w:rsidRP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Duración del Estudio</w:t>
            </w:r>
          </w:p>
        </w:tc>
        <w:tc>
          <w:tcPr>
            <w:tcW w:w="5431" w:type="dxa"/>
          </w:tcPr>
          <w:p w14:paraId="019ACDF3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F1C17" w14:paraId="4B2BAE46" w14:textId="77777777" w:rsidTr="002F1C17">
        <w:tc>
          <w:tcPr>
            <w:tcW w:w="3397" w:type="dxa"/>
          </w:tcPr>
          <w:p w14:paraId="433F124A" w14:textId="17662E6C" w:rsidR="002F1C17" w:rsidRP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Investigadores e instituciones participantes </w:t>
            </w:r>
          </w:p>
        </w:tc>
        <w:tc>
          <w:tcPr>
            <w:tcW w:w="5431" w:type="dxa"/>
          </w:tcPr>
          <w:p w14:paraId="65AD79EF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</w:tbl>
    <w:p w14:paraId="41E41534" w14:textId="77777777" w:rsidR="002F1C17" w:rsidRDefault="002F1C17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p w14:paraId="7DBFBE20" w14:textId="77777777" w:rsidR="00EE6110" w:rsidRPr="00832BDE" w:rsidRDefault="00EE6110" w:rsidP="002F1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423"/>
      </w:tblGrid>
      <w:tr w:rsidR="00EE6110" w:rsidRPr="00832BDE" w14:paraId="1ED46394" w14:textId="77777777" w:rsidTr="00D24D0A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BF65" w14:textId="3D6493EF" w:rsidR="00EE6110" w:rsidRPr="002F1C17" w:rsidRDefault="00EE6110" w:rsidP="002F1C17">
            <w:pPr>
              <w:autoSpaceDE w:val="0"/>
              <w:autoSpaceDN w:val="0"/>
              <w:adjustRightInd w:val="0"/>
              <w:spacing w:after="0" w:line="240" w:lineRule="auto"/>
              <w:ind w:left="873"/>
              <w:jc w:val="center"/>
              <w:rPr>
                <w:rFonts w:ascii="Arial" w:eastAsia="Cambria" w:hAnsi="Arial" w:cs="Arial"/>
                <w:color w:val="000000"/>
                <w:lang w:val="es-ES" w:eastAsia="es-ES"/>
              </w:rPr>
            </w:pPr>
            <w:r w:rsidRPr="002F1C17">
              <w:rPr>
                <w:rFonts w:ascii="Arial" w:eastAsia="Cambria" w:hAnsi="Arial" w:cs="Arial"/>
                <w:b/>
                <w:bCs/>
                <w:color w:val="000000"/>
                <w:lang w:val="es-ES" w:eastAsia="es-ES"/>
              </w:rPr>
              <w:t>N°. de renovación solicitada</w:t>
            </w:r>
          </w:p>
        </w:tc>
      </w:tr>
      <w:tr w:rsidR="00EE6110" w:rsidRPr="00832BDE" w14:paraId="2A264435" w14:textId="77777777" w:rsidTr="00D24D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EF18" w14:textId="77777777" w:rsidR="00EE6110" w:rsidRPr="002F1C17" w:rsidRDefault="00EE6110" w:rsidP="002F1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Período aprobado: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4CC1" w14:textId="77777777" w:rsidR="00EE6110" w:rsidRPr="002F1C17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73"/>
              <w:jc w:val="both"/>
              <w:rPr>
                <w:rFonts w:ascii="Arial" w:eastAsia="Cambria" w:hAnsi="Arial" w:cs="Arial"/>
                <w:color w:val="000000"/>
                <w:lang w:val="es-ES" w:eastAsia="es-ES"/>
              </w:rPr>
            </w:pPr>
            <w:r w:rsidRPr="002F1C17">
              <w:rPr>
                <w:rFonts w:ascii="Arial" w:eastAsia="Cambria" w:hAnsi="Arial" w:cs="Arial"/>
                <w:i/>
                <w:iCs/>
                <w:color w:val="000000"/>
                <w:lang w:val="es-ES" w:eastAsia="es-ES"/>
              </w:rPr>
              <w:t xml:space="preserve">desde-hasta </w:t>
            </w:r>
          </w:p>
        </w:tc>
      </w:tr>
      <w:tr w:rsidR="00EE6110" w:rsidRPr="00832BDE" w14:paraId="343764DE" w14:textId="77777777" w:rsidTr="00D24D0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72A8" w14:textId="77777777" w:rsidR="00EE6110" w:rsidRPr="002F1C17" w:rsidRDefault="00EE6110" w:rsidP="002F1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2F1C17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Extensión solicitada: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62DC" w14:textId="77777777" w:rsidR="00EE6110" w:rsidRPr="002F1C17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73"/>
              <w:jc w:val="both"/>
              <w:rPr>
                <w:rFonts w:ascii="Arial" w:eastAsia="Cambria" w:hAnsi="Arial" w:cs="Arial"/>
                <w:color w:val="000000"/>
                <w:lang w:val="es-ES" w:eastAsia="es-ES"/>
              </w:rPr>
            </w:pPr>
            <w:r w:rsidRPr="002F1C17">
              <w:rPr>
                <w:rFonts w:ascii="Arial" w:eastAsia="Cambria" w:hAnsi="Arial" w:cs="Arial"/>
                <w:i/>
                <w:iCs/>
                <w:color w:val="000000"/>
                <w:lang w:val="es-ES" w:eastAsia="es-ES"/>
              </w:rPr>
              <w:t xml:space="preserve">desde-hasta </w:t>
            </w:r>
          </w:p>
        </w:tc>
      </w:tr>
    </w:tbl>
    <w:p w14:paraId="4C257569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eastAsia="Cambria" w:hAnsi="Arial" w:cs="Arial"/>
          <w:b/>
          <w:sz w:val="24"/>
          <w:szCs w:val="24"/>
          <w:lang w:eastAsia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F1C17" w14:paraId="30D82344" w14:textId="77777777" w:rsidTr="002F1C17">
        <w:tc>
          <w:tcPr>
            <w:tcW w:w="8833" w:type="dxa"/>
          </w:tcPr>
          <w:p w14:paraId="31269969" w14:textId="68FBB996" w:rsidR="002F1C17" w:rsidRPr="002F1C17" w:rsidRDefault="002F1C17" w:rsidP="002F1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mbria" w:hAnsi="Arial" w:cs="Arial"/>
                <w:b/>
                <w:lang w:eastAsia="es-ES_tradnl"/>
              </w:rPr>
            </w:pPr>
            <w:r w:rsidRPr="002F1C17">
              <w:rPr>
                <w:rFonts w:ascii="Arial" w:eastAsia="Cambria" w:hAnsi="Arial" w:cs="Arial"/>
                <w:b/>
                <w:lang w:eastAsia="es-ES_tradnl"/>
              </w:rPr>
              <w:t>Justificación de renovación</w:t>
            </w:r>
          </w:p>
        </w:tc>
      </w:tr>
      <w:tr w:rsidR="002F1C17" w14:paraId="66F9BDFE" w14:textId="77777777" w:rsidTr="002F1C17">
        <w:tc>
          <w:tcPr>
            <w:tcW w:w="8833" w:type="dxa"/>
          </w:tcPr>
          <w:p w14:paraId="2C689A0C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17EC6493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0C20D985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7DDF1967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5C0E8AE4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71F39F33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7732881C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59069BA0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5D602E6C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  <w:p w14:paraId="6ECDC489" w14:textId="77777777" w:rsidR="002F1C17" w:rsidRDefault="002F1C17" w:rsidP="00EE6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mbria" w:hAnsi="Arial" w:cs="Arial"/>
                <w:b/>
                <w:sz w:val="24"/>
                <w:szCs w:val="24"/>
                <w:lang w:eastAsia="es-ES_tradnl"/>
              </w:rPr>
            </w:pPr>
          </w:p>
        </w:tc>
      </w:tr>
    </w:tbl>
    <w:p w14:paraId="71A7CFF2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eastAsia="Cambria" w:hAnsi="Arial" w:cs="Arial"/>
          <w:b/>
          <w:sz w:val="24"/>
          <w:szCs w:val="24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2214"/>
        <w:gridCol w:w="2206"/>
      </w:tblGrid>
      <w:tr w:rsidR="00EE6110" w:rsidRPr="00832BDE" w14:paraId="5D86CCF0" w14:textId="77777777" w:rsidTr="00D24D0A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765E" w14:textId="77777777" w:rsidR="00EE6110" w:rsidRPr="00832BDE" w:rsidRDefault="00EE6110" w:rsidP="00173D16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  <w:r w:rsidRPr="00832BDE"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  <w:t>Historial de la investigación</w:t>
            </w:r>
          </w:p>
        </w:tc>
      </w:tr>
      <w:tr w:rsidR="00EE6110" w:rsidRPr="00832BDE" w14:paraId="51977E15" w14:textId="77777777" w:rsidTr="00D24D0A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F665" w14:textId="77777777" w:rsidR="00EE6110" w:rsidRPr="00173D16" w:rsidRDefault="00EE6110" w:rsidP="0017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73D16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Documentos aprobados originalmente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470C" w14:textId="77777777" w:rsidR="00EE6110" w:rsidRPr="00173D16" w:rsidRDefault="00EE6110" w:rsidP="00173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73D16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Versión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86B3" w14:textId="77777777" w:rsidR="00EE6110" w:rsidRPr="00173D16" w:rsidRDefault="00EE6110" w:rsidP="00173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73D16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>Fecha</w:t>
            </w:r>
          </w:p>
        </w:tc>
      </w:tr>
      <w:tr w:rsidR="00EE6110" w:rsidRPr="00832BDE" w14:paraId="6BCC8792" w14:textId="77777777" w:rsidTr="00D24D0A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B9D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3A9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B20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</w:tr>
      <w:tr w:rsidR="00EE6110" w:rsidRPr="00832BDE" w14:paraId="6690D663" w14:textId="77777777" w:rsidTr="00D24D0A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A14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33D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148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</w:tr>
    </w:tbl>
    <w:p w14:paraId="5D7D8EFF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Cambria" w:hAnsi="Arial" w:cs="Arial"/>
          <w:b/>
          <w:sz w:val="24"/>
          <w:szCs w:val="24"/>
          <w:lang w:eastAsia="es-ES_tradnl"/>
        </w:rPr>
      </w:pPr>
    </w:p>
    <w:p w14:paraId="34E3B038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08"/>
        <w:gridCol w:w="2660"/>
        <w:gridCol w:w="2204"/>
      </w:tblGrid>
      <w:tr w:rsidR="00EE6110" w:rsidRPr="00832BDE" w14:paraId="05421A74" w14:textId="77777777" w:rsidTr="001E5F09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172F" w14:textId="77777777" w:rsidR="00EE6110" w:rsidRPr="00832BDE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  <w:r w:rsidRPr="00832BDE"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  <w:t>Historial de renovaciones previas</w:t>
            </w:r>
          </w:p>
        </w:tc>
      </w:tr>
      <w:tr w:rsidR="00EE6110" w:rsidRPr="00832BDE" w14:paraId="55F24B6B" w14:textId="77777777" w:rsidTr="001E5F0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8657" w14:textId="77777777" w:rsidR="00EE6110" w:rsidRPr="001E5F09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E5F09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Nro.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AC45" w14:textId="77777777" w:rsidR="00EE6110" w:rsidRPr="001E5F09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E5F09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Fecha de solicitud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A5C9" w14:textId="77777777" w:rsidR="00EE6110" w:rsidRPr="001E5F09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E5F09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Fecha de aprobación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FE3E" w14:textId="77777777" w:rsidR="00EE6110" w:rsidRPr="001E5F09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E5F09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Renovación hasta </w:t>
            </w:r>
          </w:p>
        </w:tc>
      </w:tr>
      <w:tr w:rsidR="00EE6110" w:rsidRPr="00832BDE" w14:paraId="04A4F6FF" w14:textId="77777777" w:rsidTr="001E5F0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8DF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B0E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BF9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AA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</w:tr>
      <w:tr w:rsidR="00EE6110" w:rsidRPr="00832BDE" w14:paraId="53D02E61" w14:textId="77777777" w:rsidTr="001E5F0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1D1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D13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5D5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B22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</w:tr>
    </w:tbl>
    <w:p w14:paraId="74900FB5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Cambria" w:hAnsi="Arial" w:cs="Arial"/>
          <w:b/>
          <w:sz w:val="24"/>
          <w:szCs w:val="24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08"/>
        <w:gridCol w:w="2660"/>
        <w:gridCol w:w="2204"/>
      </w:tblGrid>
      <w:tr w:rsidR="00EE6110" w:rsidRPr="00832BDE" w14:paraId="7F064D51" w14:textId="77777777" w:rsidTr="001E5F09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961A" w14:textId="77777777" w:rsidR="00EE6110" w:rsidRPr="00832BDE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  <w:r w:rsidRPr="00832BDE"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  <w:t>Historial de enmiendas previas</w:t>
            </w:r>
          </w:p>
        </w:tc>
      </w:tr>
      <w:tr w:rsidR="00EE6110" w:rsidRPr="00832BDE" w14:paraId="413E5291" w14:textId="77777777" w:rsidTr="001E5F0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0F84" w14:textId="77777777" w:rsidR="00EE6110" w:rsidRPr="001E5F09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E5F09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Nro.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14CC" w14:textId="77777777" w:rsidR="00EE6110" w:rsidRPr="001E5F09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E5F09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Fecha de solicitud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816B" w14:textId="77777777" w:rsidR="00EE6110" w:rsidRPr="001E5F09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E5F09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Fecha de aprobación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BF44" w14:textId="77777777" w:rsidR="00EE6110" w:rsidRPr="001E5F09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ES" w:eastAsia="es-ES_tradnl"/>
              </w:rPr>
            </w:pPr>
            <w:r w:rsidRPr="001E5F09">
              <w:rPr>
                <w:rFonts w:ascii="Arial" w:eastAsia="Times New Roman" w:hAnsi="Arial" w:cs="Arial"/>
                <w:b/>
                <w:bCs/>
                <w:lang w:val="es-ES" w:eastAsia="es-ES_tradnl"/>
              </w:rPr>
              <w:t xml:space="preserve">Renovación hasta </w:t>
            </w:r>
          </w:p>
        </w:tc>
      </w:tr>
      <w:tr w:rsidR="00EE6110" w:rsidRPr="00832BDE" w14:paraId="0C455C5F" w14:textId="77777777" w:rsidTr="001E5F0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DBB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560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E53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CD57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</w:tr>
      <w:tr w:rsidR="00EE6110" w:rsidRPr="00832BDE" w14:paraId="288EDF82" w14:textId="77777777" w:rsidTr="001E5F0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337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27D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9A0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E78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</w:tr>
    </w:tbl>
    <w:p w14:paraId="0C215945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E6110" w:rsidRPr="00832BDE" w14:paraId="681CDD78" w14:textId="77777777" w:rsidTr="00D24D0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53C7" w14:textId="77777777" w:rsidR="00EE6110" w:rsidRPr="00832BDE" w:rsidRDefault="00EE6110" w:rsidP="001E5F0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  <w:r w:rsidRPr="00832BDE"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  <w:t>Resumen de avance del proyecto</w:t>
            </w:r>
          </w:p>
        </w:tc>
      </w:tr>
      <w:tr w:rsidR="00EE6110" w:rsidRPr="00832BDE" w14:paraId="414F04AF" w14:textId="77777777" w:rsidTr="00D24D0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F41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  <w:p w14:paraId="7EAC6159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  <w:p w14:paraId="361F9123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  <w:p w14:paraId="740FC4A7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  <w:p w14:paraId="1BF82BD0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  <w:p w14:paraId="1AB588D5" w14:textId="77777777" w:rsidR="00EE6110" w:rsidRPr="00832BDE" w:rsidRDefault="00EE6110" w:rsidP="00D24D0A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_tradnl"/>
              </w:rPr>
            </w:pPr>
          </w:p>
        </w:tc>
      </w:tr>
    </w:tbl>
    <w:p w14:paraId="0F7374FC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eastAsia="Cambria" w:hAnsi="Arial" w:cs="Arial"/>
          <w:b/>
          <w:sz w:val="24"/>
          <w:szCs w:val="24"/>
          <w:lang w:eastAsia="es-ES_tradnl"/>
        </w:rPr>
      </w:pPr>
    </w:p>
    <w:p w14:paraId="5B5B9EFE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eastAsia="Times New Roman" w:hAnsi="Arial" w:cs="Arial"/>
          <w:b/>
          <w:sz w:val="24"/>
          <w:szCs w:val="24"/>
          <w:lang w:val="es-ES" w:eastAsia="es-ES_tradnl"/>
        </w:rPr>
      </w:pPr>
    </w:p>
    <w:p w14:paraId="64EF5FFF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832BDE">
        <w:rPr>
          <w:rFonts w:ascii="Arial" w:eastAsia="Times New Roman" w:hAnsi="Arial" w:cs="Arial"/>
          <w:sz w:val="24"/>
          <w:szCs w:val="24"/>
          <w:lang w:val="es-ES" w:eastAsia="es-ES_tradnl"/>
        </w:rPr>
        <w:t>Certifico que la información que sustenta esta solicitud de renovación es veraz y se ha realizado previa a la fecha de expiración de la vigencia de aprobación de este estudio, por lo cual las actividades del proyecto se han realizado dentro del período y estándares aprobados para esta investigación.</w:t>
      </w:r>
    </w:p>
    <w:p w14:paraId="4E429ECA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p w14:paraId="6CD28D76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</w:p>
    <w:p w14:paraId="6489DF27" w14:textId="77777777" w:rsidR="00EE6110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  <w:r w:rsidRPr="00832BDE">
        <w:rPr>
          <w:rFonts w:ascii="Arial" w:eastAsia="MS Mincho" w:hAnsi="Arial" w:cs="Arial"/>
          <w:sz w:val="24"/>
          <w:szCs w:val="24"/>
          <w:lang w:val="es-ES" w:eastAsia="es-ES"/>
        </w:rPr>
        <w:t xml:space="preserve">Atentamente </w:t>
      </w:r>
    </w:p>
    <w:p w14:paraId="51CDD999" w14:textId="77777777" w:rsidR="001E5F09" w:rsidRDefault="001E5F09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</w:p>
    <w:p w14:paraId="60B455D4" w14:textId="77777777" w:rsidR="001E5F09" w:rsidRDefault="001E5F09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</w:p>
    <w:p w14:paraId="177C0BB9" w14:textId="77777777" w:rsidR="001E5F09" w:rsidRPr="00832BDE" w:rsidRDefault="001E5F09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</w:p>
    <w:p w14:paraId="1842BB9A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</w:p>
    <w:p w14:paraId="5323D404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  <w:r w:rsidRPr="00832BDE">
        <w:rPr>
          <w:rFonts w:ascii="Arial" w:eastAsia="MS Mincho" w:hAnsi="Arial" w:cs="Arial"/>
          <w:sz w:val="24"/>
          <w:szCs w:val="24"/>
          <w:lang w:val="es-ES" w:eastAsia="es-ES"/>
        </w:rPr>
        <w:t xml:space="preserve">Nombres completos del investigador principal </w:t>
      </w:r>
    </w:p>
    <w:p w14:paraId="20898BD3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  <w:r w:rsidRPr="00832BDE">
        <w:rPr>
          <w:rFonts w:ascii="Arial" w:eastAsia="MS Mincho" w:hAnsi="Arial" w:cs="Arial"/>
          <w:sz w:val="24"/>
          <w:szCs w:val="24"/>
          <w:lang w:val="es-ES" w:eastAsia="es-ES"/>
        </w:rPr>
        <w:t xml:space="preserve">Nombre de la institución </w:t>
      </w:r>
    </w:p>
    <w:p w14:paraId="57C5E67B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  <w:r w:rsidRPr="00832BDE">
        <w:rPr>
          <w:rFonts w:ascii="Arial" w:eastAsia="MS Mincho" w:hAnsi="Arial" w:cs="Arial"/>
          <w:sz w:val="24"/>
          <w:szCs w:val="24"/>
          <w:lang w:val="es-ES" w:eastAsia="es-ES"/>
        </w:rPr>
        <w:t xml:space="preserve">Correo electrónico: XXXXXXXXX </w:t>
      </w:r>
    </w:p>
    <w:p w14:paraId="5E27EBCD" w14:textId="77777777" w:rsidR="00EE6110" w:rsidRPr="00832BDE" w:rsidRDefault="00EE6110" w:rsidP="00EE61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832BDE">
        <w:rPr>
          <w:rFonts w:ascii="Arial" w:eastAsia="Times New Roman" w:hAnsi="Arial" w:cs="Arial"/>
          <w:sz w:val="24"/>
          <w:szCs w:val="24"/>
          <w:lang w:val="es-ES" w:eastAsia="es-ES_tradnl"/>
        </w:rPr>
        <w:t>Telf.: XXXXXX</w:t>
      </w:r>
    </w:p>
    <w:p w14:paraId="3C8DFFA0" w14:textId="77777777" w:rsidR="00EE6110" w:rsidRDefault="00EE6110" w:rsidP="00EE61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E946309" w14:textId="77777777" w:rsidR="00EE6110" w:rsidRDefault="00EE6110" w:rsidP="00EE61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DA815CE" w14:textId="77777777" w:rsidR="00EE6110" w:rsidRDefault="00EE6110" w:rsidP="00EE61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B736DBE" w14:textId="77777777" w:rsidR="00EE6110" w:rsidRDefault="00EE6110"/>
    <w:sectPr w:rsidR="00EE61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10"/>
    <w:rsid w:val="00173D16"/>
    <w:rsid w:val="001E5F09"/>
    <w:rsid w:val="002F1C17"/>
    <w:rsid w:val="00E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48F6"/>
  <w15:chartTrackingRefBased/>
  <w15:docId w15:val="{15BDA37B-F5B8-F742-BA84-43263D0C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1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Pelaez</dc:creator>
  <cp:keywords/>
  <dc:description/>
  <cp:lastModifiedBy>Lucía Flores</cp:lastModifiedBy>
  <cp:revision>2</cp:revision>
  <dcterms:created xsi:type="dcterms:W3CDTF">2023-08-16T16:41:00Z</dcterms:created>
  <dcterms:modified xsi:type="dcterms:W3CDTF">2023-08-16T16:41:00Z</dcterms:modified>
</cp:coreProperties>
</file>